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66D0" w14:textId="32C5CD4B" w:rsidR="00C35C0E" w:rsidRDefault="0091591B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 w:rsidR="00DC0C64">
        <w:rPr>
          <w:rFonts w:ascii="Times New Roman" w:hAnsi="Times New Roman"/>
          <w:b/>
          <w:sz w:val="32"/>
          <w:szCs w:val="32"/>
        </w:rPr>
        <w:t>20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– </w:t>
      </w:r>
    </w:p>
    <w:p w14:paraId="4BDA5E79" w14:textId="7F804CE5" w:rsidR="0091591B" w:rsidRDefault="00C35C0E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="0091591B" w:rsidRPr="007D5CBA">
        <w:rPr>
          <w:rFonts w:ascii="Times New Roman" w:hAnsi="Times New Roman"/>
          <w:b/>
          <w:sz w:val="32"/>
          <w:szCs w:val="32"/>
        </w:rPr>
        <w:t xml:space="preserve">ĐỀ </w:t>
      </w:r>
      <w:r w:rsidR="00623BE4">
        <w:rPr>
          <w:rFonts w:ascii="Times New Roman" w:hAnsi="Times New Roman"/>
          <w:b/>
          <w:sz w:val="32"/>
          <w:szCs w:val="32"/>
        </w:rPr>
        <w:t>HS GIỎI</w:t>
      </w:r>
    </w:p>
    <w:p w14:paraId="6EAD27AB" w14:textId="3BEEB78C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1</w:t>
      </w:r>
      <w:r w:rsidRPr="00623BE4">
        <w:rPr>
          <w:rFonts w:ascii="Times New Roman" w:hAnsi="Times New Roman"/>
          <w:color w:val="000000"/>
          <w:sz w:val="28"/>
          <w:szCs w:val="28"/>
        </w:rPr>
        <w:t>. Hiện tượng hạt được bao bọc trong quả có ý nghĩa thích nghi như thế nào? </w:t>
      </w:r>
    </w:p>
    <w:p w14:paraId="03D7B2C0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Giúp dự trữ các chất dinh dưỡng nuôi hạt khi chúng nảy mầm. </w:t>
      </w:r>
    </w:p>
    <w:p w14:paraId="04F12B5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Giúp các chất dinh dưỡng dự trữ trong hạt không bị thất thoát ra ngoài. </w:t>
      </w:r>
    </w:p>
    <w:p w14:paraId="3317ABC7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Giúp hạt được bảo vệ tốt hơn, tăng cơ hội duy trì nòi giống. </w:t>
      </w:r>
    </w:p>
    <w:p w14:paraId="2E25B39B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Tất cả các phương án đưa ra.</w:t>
      </w:r>
    </w:p>
    <w:p w14:paraId="776811A1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6E7942E6" w14:textId="162A49B5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2</w:t>
      </w:r>
      <w:r w:rsidRPr="00623BE4">
        <w:rPr>
          <w:rFonts w:ascii="Times New Roman" w:hAnsi="Times New Roman"/>
          <w:color w:val="000000"/>
          <w:sz w:val="28"/>
          <w:szCs w:val="28"/>
        </w:rPr>
        <w:t>: Hình dưới đây, em liên tưởng đến vai trò gì của thực vật đối với con người và động vật</w:t>
      </w:r>
    </w:p>
    <w:p w14:paraId="3D0863AC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  <w:r w:rsidRPr="00623BE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36C0129" wp14:editId="117578CF">
            <wp:extent cx="2458720" cy="2493010"/>
            <wp:effectExtent l="0" t="0" r="5080" b="0"/>
            <wp:docPr id="15" name="Picture 15" descr="https://kenhgiaovien.com/sites/default/files/styles/700xauto/public/screenshot_9_1.png?itok=UL3q9Y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enhgiaovien.com/sites/default/files/styles/700xauto/public/screenshot_9_1.png?itok=UL3q9YQ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E4898A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Làm cảnh</w:t>
      </w:r>
    </w:p>
    <w:p w14:paraId="2B7D349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Làm thuốc </w:t>
      </w:r>
    </w:p>
    <w:p w14:paraId="7D588828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Cung cấp oxygen </w:t>
      </w:r>
    </w:p>
    <w:p w14:paraId="486C62E9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Làm thức ăn</w:t>
      </w:r>
    </w:p>
    <w:p w14:paraId="011B729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1506EA10" w14:textId="0B4188A4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Câu 3</w:t>
      </w:r>
      <w:r w:rsidRPr="00623BE4">
        <w:rPr>
          <w:rFonts w:ascii="Times New Roman" w:hAnsi="Times New Roman"/>
          <w:color w:val="000000"/>
          <w:sz w:val="28"/>
          <w:szCs w:val="28"/>
        </w:rPr>
        <w:t>. Hiện tượng hạt được bao bọc trong quả có ý nghĩa thích nghi như thế nào?</w:t>
      </w:r>
    </w:p>
    <w:p w14:paraId="454E22E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Giúp dự trữ các chất dinh dưỡng nuôi hạt khi chúng nảy mầm. </w:t>
      </w:r>
    </w:p>
    <w:p w14:paraId="619EF5DD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Giúp các chất dinh dưỡng dự trữ trong hạt không bị thất thoát ra ngoài. </w:t>
      </w:r>
    </w:p>
    <w:p w14:paraId="2A4B08F0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Giúp hạt được bảo vệ tốt hơn, tăng cơ hội duy trì nòi giống. </w:t>
      </w:r>
    </w:p>
    <w:p w14:paraId="498B3402" w14:textId="2ADC518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Tất cả</w:t>
      </w:r>
      <w:r>
        <w:rPr>
          <w:rFonts w:ascii="Times New Roman" w:hAnsi="Times New Roman"/>
          <w:color w:val="000000"/>
          <w:sz w:val="28"/>
          <w:szCs w:val="28"/>
        </w:rPr>
        <w:t xml:space="preserve"> các phương án đưa ra.</w:t>
      </w:r>
    </w:p>
    <w:p w14:paraId="7C5714AD" w14:textId="2394C6A3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4</w:t>
      </w:r>
      <w:r w:rsidRPr="00623BE4">
        <w:rPr>
          <w:rFonts w:ascii="Times New Roman" w:hAnsi="Times New Roman"/>
          <w:color w:val="000000"/>
          <w:sz w:val="28"/>
          <w:szCs w:val="28"/>
        </w:rPr>
        <w:t>. Lượng chảy của dòng nước mưa có ảnh hưởng như thế nào đến độ màu mỡ và khả năng giữ nước của đất ở những đồi đất ?</w:t>
      </w:r>
    </w:p>
    <w:p w14:paraId="33C13CE4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Lượng chảy lớn có thể làm tăng thêm vi sinh vật bề mặt </w:t>
      </w:r>
    </w:p>
    <w:p w14:paraId="1749BD0A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Lượng chảy lớn có thể làm tăng thêm chất dinh dưỡng của lớp đất bề mặt </w:t>
      </w:r>
    </w:p>
    <w:p w14:paraId="02E5E3AE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lastRenderedPageBreak/>
        <w:t>C. Lượng chảy lớn có thể làm mất đi chất dinh dưỡng của lớp đất bề mặt, lâu ngày gây sạt lỡ đất, xói mòn,… </w:t>
      </w:r>
    </w:p>
    <w:p w14:paraId="485C42C8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Không có thay đổi gì</w:t>
      </w:r>
    </w:p>
    <w:p w14:paraId="167AD1D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00D023A2" w14:textId="473BC073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5</w:t>
      </w:r>
      <w:r w:rsidRPr="00623BE4">
        <w:rPr>
          <w:rFonts w:ascii="Times New Roman" w:hAnsi="Times New Roman"/>
          <w:color w:val="000000"/>
          <w:sz w:val="28"/>
          <w:szCs w:val="28"/>
        </w:rPr>
        <w:t>. Loài cây nào thường không trồng trong nhà</w:t>
      </w:r>
    </w:p>
    <w:p w14:paraId="4BF3B61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Tre cảnh </w:t>
      </w:r>
    </w:p>
    <w:p w14:paraId="5F9EACE9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Cây lưỡi hổ </w:t>
      </w:r>
    </w:p>
    <w:p w14:paraId="655C504B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Cây nhãn </w:t>
      </w:r>
    </w:p>
    <w:p w14:paraId="21812B6F" w14:textId="6FA15A7A" w:rsid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Cây thường xuân</w:t>
      </w:r>
    </w:p>
    <w:p w14:paraId="1C18E4A5" w14:textId="6C1F47E0" w:rsidR="00623BE4" w:rsidRPr="00A73815" w:rsidRDefault="00623BE4" w:rsidP="00623B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73815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</w:rPr>
        <w:t xml:space="preserve">Đáp án </w:t>
      </w:r>
    </w:p>
    <w:tbl>
      <w:tblPr>
        <w:tblW w:w="9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2"/>
        <w:gridCol w:w="1523"/>
        <w:gridCol w:w="1775"/>
        <w:gridCol w:w="888"/>
        <w:gridCol w:w="2663"/>
      </w:tblGrid>
      <w:tr w:rsidR="00623BE4" w:rsidRPr="00A73815" w14:paraId="6816E92C" w14:textId="77777777" w:rsidTr="00A73815">
        <w:tc>
          <w:tcPr>
            <w:tcW w:w="2662" w:type="dxa"/>
            <w:gridSpan w:val="2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EE82EF5" w14:textId="3CD58F49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1-C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E4B0A" w14:textId="67E6AC93" w:rsidR="00623BE4" w:rsidRPr="00A73815" w:rsidRDefault="00623BE4" w:rsidP="00623BE4">
            <w:pPr>
              <w:spacing w:before="100" w:beforeAutospacing="1" w:after="100" w:afterAutospacing="1" w:line="240" w:lineRule="auto"/>
              <w:ind w:left="0" w:firstLine="0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2-C</w:t>
            </w:r>
          </w:p>
        </w:tc>
        <w:tc>
          <w:tcPr>
            <w:tcW w:w="2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96E7" w14:textId="17776111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3-c</w:t>
            </w:r>
          </w:p>
        </w:tc>
        <w:tc>
          <w:tcPr>
            <w:tcW w:w="2663" w:type="dxa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8B6CE59" w14:textId="3C44C361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623BE4" w:rsidRPr="00A73815" w14:paraId="0E85D6F3" w14:textId="77777777" w:rsidTr="00A73815">
        <w:tc>
          <w:tcPr>
            <w:tcW w:w="2410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1D8CDBC" w14:textId="051B42AD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4</w:t>
            </w:r>
            <w:r w:rsidRPr="00A73815">
              <w:rPr>
                <w:b/>
                <w:sz w:val="28"/>
                <w:szCs w:val="28"/>
              </w:rPr>
              <w:t>-C</w:t>
            </w:r>
          </w:p>
        </w:tc>
        <w:tc>
          <w:tcPr>
            <w:tcW w:w="355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97BFE" w14:textId="1BBF656D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5</w:t>
            </w:r>
            <w:r w:rsidRPr="00A73815">
              <w:rPr>
                <w:b/>
                <w:sz w:val="28"/>
                <w:szCs w:val="28"/>
              </w:rPr>
              <w:t>-C</w:t>
            </w:r>
          </w:p>
        </w:tc>
        <w:tc>
          <w:tcPr>
            <w:tcW w:w="35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678D1" w14:textId="77777777" w:rsidR="00623BE4" w:rsidRPr="00A73815" w:rsidRDefault="00623BE4" w:rsidP="00623BE4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A73815">
              <w:rPr>
                <w:b/>
                <w:sz w:val="28"/>
                <w:szCs w:val="28"/>
              </w:rPr>
              <w:t> </w:t>
            </w:r>
          </w:p>
        </w:tc>
      </w:tr>
    </w:tbl>
    <w:p w14:paraId="7812E992" w14:textId="77777777" w:rsidR="00623BE4" w:rsidRPr="00623BE4" w:rsidRDefault="00623BE4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sz w:val="28"/>
          <w:szCs w:val="28"/>
        </w:rPr>
      </w:pPr>
    </w:p>
    <w:sectPr w:rsidR="00623BE4" w:rsidRPr="00623BE4" w:rsidSect="00344BF3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E9"/>
    <w:multiLevelType w:val="hybridMultilevel"/>
    <w:tmpl w:val="11E86C6C"/>
    <w:lvl w:ilvl="0" w:tplc="62E43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E268D"/>
    <w:multiLevelType w:val="hybridMultilevel"/>
    <w:tmpl w:val="C046C696"/>
    <w:lvl w:ilvl="0" w:tplc="6338B50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C35C6"/>
    <w:multiLevelType w:val="hybridMultilevel"/>
    <w:tmpl w:val="AD38AA6A"/>
    <w:lvl w:ilvl="0" w:tplc="DB5AC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B"/>
    <w:rsid w:val="0023745E"/>
    <w:rsid w:val="002C1074"/>
    <w:rsid w:val="00344BF3"/>
    <w:rsid w:val="00623BE4"/>
    <w:rsid w:val="00716916"/>
    <w:rsid w:val="00733D2F"/>
    <w:rsid w:val="007762D5"/>
    <w:rsid w:val="0091591B"/>
    <w:rsid w:val="00A15FED"/>
    <w:rsid w:val="00A23705"/>
    <w:rsid w:val="00A73815"/>
    <w:rsid w:val="00AB1846"/>
    <w:rsid w:val="00AB3AD2"/>
    <w:rsid w:val="00B23726"/>
    <w:rsid w:val="00BC3E49"/>
    <w:rsid w:val="00C35C0E"/>
    <w:rsid w:val="00CA3D26"/>
    <w:rsid w:val="00D16A8C"/>
    <w:rsid w:val="00D222AB"/>
    <w:rsid w:val="00D73DBF"/>
    <w:rsid w:val="00DA2DDA"/>
    <w:rsid w:val="00DC0C64"/>
    <w:rsid w:val="00E0719B"/>
    <w:rsid w:val="00EB1C40"/>
    <w:rsid w:val="00EF0EAE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770"/>
  <w15:chartTrackingRefBased/>
  <w15:docId w15:val="{1B82A359-2A87-4C1E-A477-3B9A137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1B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1B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Bodytext215pt">
    <w:name w:val="Body text (2) + 15 pt"/>
    <w:aliases w:val="Spacing 0 pt"/>
    <w:basedOn w:val="DefaultParagraphFont"/>
    <w:rsid w:val="00716916"/>
    <w:rPr>
      <w:rFonts w:ascii="Segoe UI" w:eastAsia="Segoe UI" w:hAnsi="Segoe UI" w:cs="Segoe UI"/>
      <w:b w:val="0"/>
      <w:bCs w:val="0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8pt">
    <w:name w:val="Body text (2) + 8 pt"/>
    <w:basedOn w:val="DefaultParagraphFont"/>
    <w:rsid w:val="007169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7169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Admin</cp:lastModifiedBy>
  <cp:revision>2</cp:revision>
  <dcterms:created xsi:type="dcterms:W3CDTF">2022-01-18T16:14:00Z</dcterms:created>
  <dcterms:modified xsi:type="dcterms:W3CDTF">2022-01-18T16:14:00Z</dcterms:modified>
</cp:coreProperties>
</file>